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834/</w:t>
      </w:r>
      <w:r>
        <w:rPr>
          <w:rFonts w:ascii="Times New Roman" w:eastAsia="Times New Roman" w:hAnsi="Times New Roman" w:cs="Times New Roman"/>
          <w:sz w:val="26"/>
          <w:szCs w:val="26"/>
        </w:rPr>
        <w:t>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ч.1 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Буги Ивана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Тенистая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д.1 кв.1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п.1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ст.93.1 Налогового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до 24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(документов), необходимых для ос</w:t>
      </w:r>
      <w:r>
        <w:rPr>
          <w:rFonts w:ascii="Times New Roman" w:eastAsia="Times New Roman" w:hAnsi="Times New Roman" w:cs="Times New Roman"/>
          <w:sz w:val="26"/>
          <w:szCs w:val="26"/>
        </w:rPr>
        <w:t>уществления налогового контроля,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требования №</w:t>
      </w:r>
      <w:r>
        <w:rPr>
          <w:rFonts w:ascii="Times New Roman" w:eastAsia="Times New Roman" w:hAnsi="Times New Roman" w:cs="Times New Roman"/>
          <w:sz w:val="26"/>
          <w:szCs w:val="26"/>
        </w:rPr>
        <w:t>3357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</w:t>
      </w:r>
      <w:r>
        <w:rPr>
          <w:rFonts w:ascii="Times New Roman" w:eastAsia="Times New Roman" w:hAnsi="Times New Roman" w:cs="Times New Roman"/>
          <w:sz w:val="26"/>
          <w:szCs w:val="26"/>
        </w:rPr>
        <w:t>ни судебного заседания и</w:t>
      </w:r>
      <w:r>
        <w:rPr>
          <w:rFonts w:ascii="Times New Roman" w:eastAsia="Times New Roman" w:hAnsi="Times New Roman" w:cs="Times New Roman"/>
          <w:sz w:val="26"/>
          <w:szCs w:val="26"/>
        </w:rPr>
        <w:t>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 счел возможным рассмотреть дело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Буги И.И.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ст.15.6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абз.1 п.5 ст.93.1 НК РФ 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83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hyperlink r:id="rId5" w:anchor="/document/10900200/entry/93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в ходе проведения контрольных мероприятий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sz w:val="26"/>
          <w:szCs w:val="26"/>
        </w:rPr>
        <w:t>районной инспекцией ФНС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ст.ст.93, п.1 ст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требование №</w:t>
      </w:r>
      <w:r>
        <w:rPr>
          <w:rFonts w:ascii="Times New Roman" w:eastAsia="Times New Roman" w:hAnsi="Times New Roman" w:cs="Times New Roman"/>
          <w:sz w:val="26"/>
          <w:szCs w:val="26"/>
        </w:rPr>
        <w:t>3357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необходимых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алоговой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. Данное требование получено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бществом </w:t>
      </w:r>
      <w:r>
        <w:rPr>
          <w:rFonts w:ascii="Times New Roman" w:eastAsia="Times New Roman" w:hAnsi="Times New Roman" w:cs="Times New Roman"/>
          <w:sz w:val="26"/>
          <w:szCs w:val="26"/>
        </w:rPr>
        <w:t>02.11.2024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требование следовало исполнить до 24 час.00 мин. </w:t>
      </w:r>
      <w:r>
        <w:rPr>
          <w:rFonts w:ascii="Times New Roman" w:eastAsia="Times New Roman" w:hAnsi="Times New Roman" w:cs="Times New Roman"/>
          <w:sz w:val="26"/>
          <w:szCs w:val="26"/>
        </w:rPr>
        <w:t>11.11.2024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истребованные документы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установленному сроку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п.6 ст.93.1 НК РФ</w:t>
      </w:r>
      <w:r>
        <w:rPr>
          <w:rFonts w:ascii="Times New Roman" w:eastAsia="Times New Roman" w:hAnsi="Times New Roman" w:cs="Times New Roman"/>
          <w:sz w:val="26"/>
          <w:szCs w:val="26"/>
        </w:rPr>
        <w:t>,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со ст.2.4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Буга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факту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документов установлен и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получении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то, что </w:t>
      </w: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минимальный размер штрафа, предусмотренный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Буга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Ивановича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</w:t>
      </w:r>
      <w:r>
        <w:rPr>
          <w:rFonts w:ascii="Times New Roman" w:eastAsia="Times New Roman" w:hAnsi="Times New Roman" w:cs="Times New Roman"/>
          <w:sz w:val="26"/>
          <w:szCs w:val="26"/>
        </w:rPr>
        <w:t>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0412365400725008342515170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8091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F0936-A950-44ED-8836-E4F65F07EF2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